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E2" w:rsidRPr="00B758F8" w:rsidRDefault="008D40E2" w:rsidP="00B75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58F8" w:rsidRPr="00B758F8" w:rsidRDefault="00B758F8" w:rsidP="00B758F8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B758F8">
        <w:rPr>
          <w:rFonts w:ascii="Times New Roman" w:hAnsi="Times New Roman"/>
          <w:b/>
          <w:sz w:val="28"/>
          <w:szCs w:val="28"/>
          <w:lang w:eastAsia="ru-RU"/>
        </w:rPr>
        <w:t>Усожская</w:t>
      </w:r>
      <w:proofErr w:type="spellEnd"/>
      <w:r w:rsidRPr="00B758F8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B758F8">
        <w:rPr>
          <w:rFonts w:ascii="Times New Roman" w:hAnsi="Times New Roman"/>
          <w:b/>
          <w:sz w:val="28"/>
          <w:szCs w:val="28"/>
          <w:lang w:eastAsia="ru-RU"/>
        </w:rPr>
        <w:t>Комаричского</w:t>
      </w:r>
      <w:proofErr w:type="spellEnd"/>
      <w:r w:rsidRPr="00B758F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B758F8" w:rsidRPr="00B758F8" w:rsidTr="00CA2E32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B758F8" w:rsidRDefault="00B758F8" w:rsidP="00B758F8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758F8">
              <w:rPr>
                <w:rFonts w:ascii="Times New Roman" w:hAnsi="Times New Roman"/>
                <w:b/>
                <w:lang w:eastAsia="ru-RU"/>
              </w:rPr>
              <w:t>«Рассмотрено и согласовано на заседании МС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lang w:eastAsia="ru-RU"/>
              </w:rPr>
              <w:t>Председатель МС: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58F8">
              <w:rPr>
                <w:rFonts w:ascii="Times New Roman" w:hAnsi="Times New Roman"/>
                <w:lang w:eastAsia="ru-RU"/>
              </w:rPr>
              <w:br/>
              <w:t>_________/</w:t>
            </w:r>
            <w:proofErr w:type="spellStart"/>
            <w:r w:rsidRPr="00B758F8">
              <w:rPr>
                <w:rFonts w:ascii="Times New Roman" w:hAnsi="Times New Roman"/>
                <w:lang w:eastAsia="ru-RU"/>
              </w:rPr>
              <w:t>Мартыненко</w:t>
            </w:r>
            <w:proofErr w:type="spellEnd"/>
            <w:r w:rsidRPr="00B758F8">
              <w:rPr>
                <w:rFonts w:ascii="Times New Roman" w:hAnsi="Times New Roman"/>
                <w:lang w:eastAsia="ru-RU"/>
              </w:rPr>
              <w:t xml:space="preserve"> Г. В./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pacing w:val="-7"/>
                <w:lang w:eastAsia="ru-RU"/>
              </w:rPr>
              <w:t>протокол №___  от</w:t>
            </w:r>
            <w:r w:rsidRPr="00B758F8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B758F8">
              <w:rPr>
                <w:rFonts w:ascii="Times New Roman" w:hAnsi="Times New Roman"/>
                <w:spacing w:val="-5"/>
                <w:lang w:eastAsia="ru-RU"/>
              </w:rPr>
              <w:t>от</w:t>
            </w:r>
            <w:proofErr w:type="gramEnd"/>
            <w:r w:rsidRPr="00B758F8">
              <w:rPr>
                <w:rFonts w:ascii="Times New Roman" w:hAnsi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B758F8">
                <w:rPr>
                  <w:rFonts w:ascii="Times New Roman" w:hAnsi="Times New Roman"/>
                  <w:spacing w:val="-10"/>
                  <w:lang w:eastAsia="ru-RU"/>
                </w:rPr>
                <w:t>2010 г</w:t>
              </w:r>
            </w:smartTag>
            <w:r w:rsidRPr="00B758F8">
              <w:rPr>
                <w:rFonts w:ascii="Times New Roman" w:hAnsi="Times New Roman"/>
                <w:spacing w:val="-10"/>
                <w:lang w:eastAsia="ru-RU"/>
              </w:rPr>
              <w:t>.</w:t>
            </w:r>
          </w:p>
          <w:p w:rsidR="00B758F8" w:rsidRPr="00B758F8" w:rsidRDefault="00637480" w:rsidP="00B758F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«____»____________2018</w:t>
            </w:r>
            <w:r w:rsidR="00B758F8" w:rsidRPr="00B758F8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B758F8" w:rsidRDefault="00B758F8" w:rsidP="00B758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lang w:eastAsia="ru-RU"/>
              </w:rPr>
              <w:t>«Проверено»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lang w:eastAsia="ru-RU"/>
              </w:rPr>
              <w:t>Заместитель директора школы по УВР</w:t>
            </w:r>
            <w:r w:rsidRPr="00B758F8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B758F8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B758F8">
              <w:rPr>
                <w:rFonts w:ascii="Times New Roman" w:hAnsi="Times New Roman"/>
                <w:spacing w:val="-4"/>
                <w:lang w:eastAsia="ru-RU"/>
              </w:rPr>
              <w:t xml:space="preserve"> СОШ _________</w:t>
            </w:r>
            <w:r w:rsidRPr="00B758F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B758F8">
              <w:rPr>
                <w:rFonts w:ascii="Times New Roman" w:hAnsi="Times New Roman"/>
                <w:lang w:eastAsia="ru-RU"/>
              </w:rPr>
              <w:t>Мартыненко</w:t>
            </w:r>
            <w:proofErr w:type="spellEnd"/>
            <w:r w:rsidRPr="00B758F8">
              <w:rPr>
                <w:rFonts w:ascii="Times New Roman" w:hAnsi="Times New Roman"/>
                <w:lang w:eastAsia="ru-RU"/>
              </w:rPr>
              <w:t xml:space="preserve"> Г. В./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58F8" w:rsidRPr="00B758F8" w:rsidRDefault="00637480" w:rsidP="00B758F8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«____»____________2018</w:t>
            </w:r>
            <w:r w:rsidR="00B758F8" w:rsidRPr="00B758F8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F8" w:rsidRPr="00B758F8" w:rsidRDefault="00B758F8" w:rsidP="00B758F8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758F8">
              <w:rPr>
                <w:rFonts w:ascii="Times New Roman" w:hAnsi="Times New Roman"/>
                <w:b/>
                <w:lang w:eastAsia="ru-RU"/>
              </w:rPr>
              <w:t>«Утверждаю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lang w:eastAsia="ru-RU"/>
              </w:rPr>
              <w:t>Директор</w:t>
            </w:r>
            <w:r w:rsidRPr="00B758F8">
              <w:rPr>
                <w:rFonts w:ascii="Times New Roman" w:hAnsi="Times New Roman"/>
                <w:b/>
                <w:lang w:eastAsia="ru-RU"/>
              </w:rPr>
              <w:br/>
            </w:r>
            <w:r w:rsidRPr="00B758F8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B758F8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B758F8">
              <w:rPr>
                <w:rFonts w:ascii="Times New Roman" w:hAnsi="Times New Roman"/>
                <w:spacing w:val="-4"/>
                <w:lang w:eastAsia="ru-RU"/>
              </w:rPr>
              <w:t xml:space="preserve"> СОШ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lang w:eastAsia="ru-RU"/>
              </w:rPr>
              <w:t>_____________</w:t>
            </w:r>
            <w:r w:rsidRPr="00B758F8">
              <w:rPr>
                <w:rFonts w:ascii="Times New Roman" w:hAnsi="Times New Roman"/>
                <w:spacing w:val="-2"/>
                <w:lang w:eastAsia="ru-RU"/>
              </w:rPr>
              <w:t xml:space="preserve"> /Калошина В. М./</w:t>
            </w:r>
          </w:p>
          <w:p w:rsidR="00B758F8" w:rsidRPr="00B758F8" w:rsidRDefault="00B758F8" w:rsidP="00B758F8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pacing w:val="-5"/>
                <w:lang w:eastAsia="ru-RU"/>
              </w:rPr>
              <w:t xml:space="preserve"> Приказ №____ от</w:t>
            </w:r>
            <w:r w:rsidRPr="00B758F8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B758F8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B758F8" w:rsidRPr="00B758F8" w:rsidRDefault="00637480" w:rsidP="00B758F8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«___»________________2018</w:t>
            </w:r>
            <w:r w:rsidR="00B758F8" w:rsidRPr="00B758F8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</w:tbl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B758F8">
        <w:rPr>
          <w:rFonts w:ascii="Times New Roman" w:hAnsi="Times New Roman"/>
          <w:b/>
          <w:sz w:val="56"/>
          <w:szCs w:val="56"/>
          <w:lang w:eastAsia="ru-RU"/>
        </w:rPr>
        <w:t>РАБОЧАЯ ПРОГРАММ</w:t>
      </w:r>
      <w:r w:rsidRPr="00B758F8">
        <w:rPr>
          <w:rFonts w:ascii="Times New Roman" w:hAnsi="Times New Roman"/>
          <w:b/>
          <w:bCs/>
          <w:sz w:val="56"/>
          <w:szCs w:val="56"/>
          <w:lang w:eastAsia="ru-RU"/>
        </w:rPr>
        <w:t>А</w:t>
      </w: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B758F8">
        <w:rPr>
          <w:rFonts w:ascii="Times New Roman" w:hAnsi="Times New Roman"/>
          <w:b/>
          <w:bCs/>
          <w:sz w:val="56"/>
          <w:szCs w:val="56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>истории</w:t>
      </w: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B758F8">
        <w:rPr>
          <w:rFonts w:ascii="Times New Roman" w:hAnsi="Times New Roman"/>
          <w:b/>
          <w:bCs/>
          <w:sz w:val="56"/>
          <w:szCs w:val="56"/>
          <w:lang w:eastAsia="ru-RU"/>
        </w:rPr>
        <w:t>(базовый уровень)</w:t>
      </w: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B758F8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>5</w:t>
      </w:r>
      <w:r w:rsidRPr="00B758F8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класс</w:t>
      </w:r>
    </w:p>
    <w:p w:rsidR="00B758F8" w:rsidRPr="00B758F8" w:rsidRDefault="00637480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на 2018</w:t>
      </w:r>
      <w:r w:rsidR="000A0907">
        <w:rPr>
          <w:rFonts w:ascii="Times New Roman" w:hAnsi="Times New Roman"/>
          <w:b/>
          <w:bCs/>
          <w:sz w:val="56"/>
          <w:szCs w:val="56"/>
          <w:lang w:eastAsia="ru-RU"/>
        </w:rPr>
        <w:t>-2019</w:t>
      </w:r>
      <w:r w:rsidR="00B758F8" w:rsidRPr="00B758F8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B758F8" w:rsidRPr="00B758F8" w:rsidRDefault="00B758F8" w:rsidP="00B758F8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B758F8">
        <w:rPr>
          <w:rFonts w:ascii="Times New Roman" w:hAnsi="Times New Roman"/>
          <w:b/>
          <w:bCs/>
          <w:iCs/>
          <w:sz w:val="34"/>
          <w:szCs w:val="34"/>
          <w:lang w:eastAsia="ru-RU"/>
        </w:rPr>
        <w:t>Составитель: учитель первой категории</w:t>
      </w:r>
    </w:p>
    <w:p w:rsidR="00B758F8" w:rsidRPr="00B758F8" w:rsidRDefault="00B758F8" w:rsidP="00B758F8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Цаоькова</w:t>
      </w:r>
      <w:proofErr w:type="spellEnd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Светлана Владимировна</w:t>
      </w:r>
    </w:p>
    <w:p w:rsidR="00B758F8" w:rsidRDefault="00B758F8" w:rsidP="00B758F8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B758F8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Год составления программы </w:t>
      </w:r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–</w:t>
      </w:r>
      <w:r w:rsidR="000A0907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2018</w:t>
      </w:r>
    </w:p>
    <w:p w:rsidR="00B758F8" w:rsidRPr="00B758F8" w:rsidRDefault="00B758F8" w:rsidP="00B758F8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</w:p>
    <w:p w:rsidR="00B758F8" w:rsidRPr="00B758F8" w:rsidRDefault="00B758F8" w:rsidP="00B758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1A6D0B" w:rsidP="00B758F8">
      <w:pPr>
        <w:tabs>
          <w:tab w:val="left" w:pos="214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58F8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F31F7E" w:rsidRPr="00B758F8">
        <w:rPr>
          <w:rFonts w:ascii="Times New Roman" w:hAnsi="Times New Roman"/>
          <w:b/>
          <w:bCs/>
          <w:sz w:val="28"/>
          <w:szCs w:val="28"/>
          <w:lang w:eastAsia="ru-RU"/>
        </w:rPr>
        <w:t>яснительная записка</w:t>
      </w:r>
    </w:p>
    <w:p w:rsidR="00F31F7E" w:rsidRPr="00B758F8" w:rsidRDefault="00F31F7E" w:rsidP="00B758F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z w:val="24"/>
          <w:szCs w:val="24"/>
          <w:lang w:eastAsia="ru-RU"/>
        </w:rPr>
        <w:t xml:space="preserve">      Рабочая программа по истории в 5 классе  составлена на основе примерной программы  в соответствии с требованиями Федерального государственного образовательного стандарта основного общего образования</w:t>
      </w:r>
      <w:r w:rsidR="00762A97"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z w:val="24"/>
          <w:szCs w:val="24"/>
          <w:lang w:eastAsia="ru-RU"/>
        </w:rPr>
        <w:t>по истории и обеспечена УМК для 5 класса.</w:t>
      </w:r>
    </w:p>
    <w:p w:rsidR="00F31F7E" w:rsidRPr="00B758F8" w:rsidRDefault="00F31F7E" w:rsidP="00B758F8">
      <w:pPr>
        <w:tabs>
          <w:tab w:val="center" w:pos="7285"/>
          <w:tab w:val="left" w:pos="8734"/>
        </w:tabs>
        <w:spacing w:after="0" w:line="240" w:lineRule="auto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 w:rsidRPr="00B758F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B0E10" w:rsidRPr="00B758F8">
        <w:rPr>
          <w:rFonts w:ascii="Times New Roman" w:hAnsi="Times New Roman"/>
          <w:sz w:val="24"/>
          <w:szCs w:val="24"/>
          <w:lang w:eastAsia="ru-RU"/>
        </w:rPr>
        <w:tab/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  Рабочая программа по предмету определяет инвариантную (обязательную) часть учебного курса. 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B758F8">
        <w:rPr>
          <w:rFonts w:ascii="Times New Roman" w:hAnsi="Times New Roman"/>
          <w:spacing w:val="-8"/>
          <w:sz w:val="24"/>
          <w:szCs w:val="24"/>
          <w:lang w:eastAsia="ru-RU"/>
        </w:rPr>
        <w:t xml:space="preserve"> В курсе происходит знакомство с процессом формирования человека и 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человеческого общества, с важнейшими цивилизациями Древнего мира.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При этом вводится только общее понятие «цивилизация», противопостав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ленное первобытности (поскольку в науке выделение локальных цивили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заций древности, их наименования и определение сущности являются </w:t>
      </w:r>
      <w:r w:rsidRPr="00B758F8">
        <w:rPr>
          <w:rFonts w:ascii="Times New Roman" w:hAnsi="Times New Roman"/>
          <w:sz w:val="24"/>
          <w:szCs w:val="24"/>
          <w:lang w:eastAsia="ru-RU"/>
        </w:rPr>
        <w:t>спорными и неустановленными).</w:t>
      </w:r>
      <w:r w:rsidRPr="00B758F8">
        <w:rPr>
          <w:rFonts w:ascii="Times New Roman" w:hAnsi="Times New Roman"/>
          <w:b/>
          <w:color w:val="292929"/>
          <w:sz w:val="24"/>
          <w:szCs w:val="24"/>
          <w:lang w:eastAsia="ru-RU"/>
        </w:rPr>
        <w:t xml:space="preserve"> </w:t>
      </w:r>
    </w:p>
    <w:p w:rsidR="00F31F7E" w:rsidRPr="00B758F8" w:rsidRDefault="00F31F7E" w:rsidP="00B758F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758F8">
        <w:rPr>
          <w:rFonts w:ascii="Times New Roman" w:hAnsi="Times New Roman"/>
          <w:spacing w:val="-8"/>
          <w:sz w:val="24"/>
          <w:szCs w:val="24"/>
          <w:lang w:eastAsia="ru-RU"/>
        </w:rPr>
        <w:t xml:space="preserve">Курс ставит своей целью дать школьникам знания о далеком прошлом, 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которые послужат одной из основ их общей образованности.</w:t>
      </w:r>
    </w:p>
    <w:p w:rsidR="00F31F7E" w:rsidRPr="00B758F8" w:rsidRDefault="00F31F7E" w:rsidP="00B758F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В данной программе при отборе фактов и явлений основным критери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  <w:t xml:space="preserve">ем явилась их значимость в историческом процессе, в развитии мировой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культуры. Исходя из задачи курса — формировать историческое мышле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ние?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и дидактической традицией программа предусматривает знакомство с об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разцами свободолюбия, патриотизма, мужества, благородства, мудрости.</w:t>
      </w:r>
    </w:p>
    <w:p w:rsidR="00F31F7E" w:rsidRPr="00B758F8" w:rsidRDefault="00043AA0" w:rsidP="00B758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58F8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1F7E" w:rsidRPr="00B758F8" w:rsidRDefault="00F31F7E" w:rsidP="00B758F8">
      <w:pPr>
        <w:shd w:val="clear" w:color="auto" w:fill="FFFFFF"/>
        <w:spacing w:before="62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iCs/>
          <w:spacing w:val="-10"/>
          <w:sz w:val="24"/>
          <w:szCs w:val="24"/>
          <w:lang w:eastAsia="ru-RU"/>
        </w:rPr>
        <w:t>Цели курса:</w:t>
      </w:r>
    </w:p>
    <w:p w:rsidR="00F31F7E" w:rsidRPr="00B758F8" w:rsidRDefault="00F31F7E" w:rsidP="00B758F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9" w:hanging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осветить взаимодействие человека с окружающей природной сре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дой, экономическое развитие древних обществ, различные формы </w:t>
      </w:r>
      <w:r w:rsidRPr="00B758F8">
        <w:rPr>
          <w:rFonts w:ascii="Times New Roman" w:hAnsi="Times New Roman"/>
          <w:sz w:val="24"/>
          <w:szCs w:val="24"/>
          <w:lang w:eastAsia="ru-RU"/>
        </w:rPr>
        <w:t>социального и политического строя;</w:t>
      </w:r>
    </w:p>
    <w:p w:rsidR="00F31F7E" w:rsidRPr="00B758F8" w:rsidRDefault="00F31F7E" w:rsidP="00B758F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40" w:lineRule="auto"/>
        <w:ind w:left="547" w:right="14" w:hanging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показать наиболее яркие личности Древнего мира и их роль в исто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z w:val="24"/>
          <w:szCs w:val="24"/>
          <w:lang w:eastAsia="ru-RU"/>
        </w:rPr>
        <w:t>рии и культуре;</w:t>
      </w:r>
    </w:p>
    <w:p w:rsidR="00F31F7E" w:rsidRPr="00B758F8" w:rsidRDefault="00F31F7E" w:rsidP="00B758F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 w:after="0" w:line="240" w:lineRule="auto"/>
        <w:ind w:left="547" w:right="19" w:hanging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охарактеризовать становление идей и институтов, понимание кото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  <w:t>рых необходимо современному человеку и гражданину (деспоти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ческая форма правления, законы, демократия, республика,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моральные нормы, религиозные верования, в частности особеннос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  <w:t>ти мировых религий — буддизма и христианства);</w:t>
      </w:r>
    </w:p>
    <w:p w:rsidR="00F31F7E" w:rsidRPr="00B758F8" w:rsidRDefault="00F31F7E" w:rsidP="00B758F8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 w:hanging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pacing w:val="-4"/>
          <w:sz w:val="24"/>
          <w:szCs w:val="24"/>
          <w:lang w:eastAsia="ru-RU"/>
        </w:rPr>
        <w:t xml:space="preserve">раскрыть на конкретном материале положение о том, что каждый 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из народов древности оставил позитивный след в истории челове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чества. Последнее дает возможность формировать у учащихся тер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z w:val="24"/>
          <w:szCs w:val="24"/>
          <w:lang w:eastAsia="ru-RU"/>
        </w:rPr>
        <w:t>пимость, широту мировоззрения, гуманизм.</w:t>
      </w:r>
    </w:p>
    <w:p w:rsidR="008272FE" w:rsidRPr="00B758F8" w:rsidRDefault="008272FE" w:rsidP="00B758F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E10" w:rsidRPr="00B758F8" w:rsidRDefault="00F31F7E" w:rsidP="00B758F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right="1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</w:t>
      </w:r>
      <w:r w:rsidR="00936F0C" w:rsidRPr="00B758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 </w:t>
      </w:r>
      <w:proofErr w:type="gramStart"/>
      <w:r w:rsidR="00936F0C" w:rsidRPr="00B758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истории                                                                                                                                                                                                             </w:t>
      </w:r>
      <w:r w:rsidRPr="00B758F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B758F8">
        <w:rPr>
          <w:rFonts w:ascii="Times New Roman" w:hAnsi="Times New Roman"/>
          <w:sz w:val="24"/>
          <w:szCs w:val="24"/>
          <w:lang w:eastAsia="ru-RU"/>
        </w:rPr>
        <w:t>Программа по истории на ступени основного общего образования  составлена с опорой на фундаментальное ядро</w:t>
      </w:r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В  программе по истории на ступени основного общего образования сохранена традиционная для российской школы ориентация на фундаментальный</w:t>
      </w:r>
      <w:r w:rsidR="00762A97"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z w:val="24"/>
          <w:szCs w:val="24"/>
          <w:lang w:eastAsia="ru-RU"/>
        </w:rPr>
        <w:t>характер</w:t>
      </w:r>
      <w:proofErr w:type="gramEnd"/>
      <w:r w:rsidR="00762A97"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z w:val="24"/>
          <w:szCs w:val="24"/>
          <w:lang w:eastAsia="ru-RU"/>
        </w:rPr>
        <w:t>образования.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</w:r>
      <w:r w:rsidRPr="00B758F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Место и роль исторического знания в образовании </w:t>
      </w:r>
      <w:r w:rsidRPr="00B758F8">
        <w:rPr>
          <w:rFonts w:ascii="Times New Roman" w:hAnsi="Times New Roman"/>
          <w:sz w:val="24"/>
          <w:szCs w:val="24"/>
          <w:lang w:eastAsia="ru-RU"/>
        </w:rPr>
        <w:t>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 xml:space="preserve">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 xml:space="preserve">Начало XXI в. характеризуется динамизмом социальных процессов в стране и мире, широкими информационными контактами в постиндустриальном обществе, </w:t>
      </w:r>
      <w:r w:rsidRPr="00B758F8">
        <w:rPr>
          <w:rFonts w:ascii="Times New Roman" w:hAnsi="Times New Roman"/>
          <w:sz w:val="24"/>
          <w:szCs w:val="24"/>
          <w:lang w:eastAsia="ru-RU"/>
        </w:rPr>
        <w:lastRenderedPageBreak/>
        <w:t>глобализацией в различных сферах жизни, частым и тесным взаимодействием представителей различных этнических и социальных групп и др.</w:t>
      </w:r>
      <w:r w:rsidR="00E53133" w:rsidRPr="00B758F8">
        <w:rPr>
          <w:rFonts w:ascii="Times New Roman" w:hAnsi="Times New Roman"/>
          <w:sz w:val="24"/>
          <w:szCs w:val="24"/>
          <w:lang w:eastAsia="ru-RU"/>
        </w:rPr>
        <w:t xml:space="preserve">  Все это порождает 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 новые требования к общему образованию молодого поколения.</w:t>
      </w:r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Речь идет о способн</w:t>
      </w:r>
      <w:r w:rsidR="00E53133" w:rsidRPr="00B758F8">
        <w:rPr>
          <w:rFonts w:ascii="Times New Roman" w:hAnsi="Times New Roman"/>
          <w:sz w:val="24"/>
          <w:szCs w:val="24"/>
          <w:lang w:eastAsia="ru-RU"/>
        </w:rPr>
        <w:t>остях учащихся  ориентироваться в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 потоке социальной информации; видеть и творчес</w:t>
      </w:r>
      <w:r w:rsidR="00E53133" w:rsidRPr="00B758F8">
        <w:rPr>
          <w:rFonts w:ascii="Times New Roman" w:hAnsi="Times New Roman"/>
          <w:sz w:val="24"/>
          <w:szCs w:val="24"/>
          <w:lang w:eastAsia="ru-RU"/>
        </w:rPr>
        <w:t xml:space="preserve">ки решать возникающие проблемы; 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активно применять в 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жизни</w:t>
      </w:r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полученные в школе знания и приобретенные умения; 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продуктивно</w:t>
      </w:r>
      <w:r w:rsidR="00E53133"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z w:val="24"/>
          <w:szCs w:val="24"/>
          <w:lang w:eastAsia="ru-RU"/>
        </w:rPr>
        <w:t>взаимодействовать с другими людьми в профессиональной сфере и социуме в широком смысле, в том числе в</w:t>
      </w:r>
      <w:r w:rsidR="00E53133"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3133" w:rsidRPr="00B758F8">
        <w:rPr>
          <w:rFonts w:ascii="Times New Roman" w:hAnsi="Times New Roman"/>
          <w:sz w:val="24"/>
          <w:szCs w:val="24"/>
          <w:lang w:eastAsia="ru-RU"/>
        </w:rPr>
        <w:t>полиэтнической</w:t>
      </w:r>
      <w:proofErr w:type="spellEnd"/>
      <w:r w:rsidR="00E53133" w:rsidRPr="00B758F8">
        <w:rPr>
          <w:rFonts w:ascii="Times New Roman" w:hAnsi="Times New Roman"/>
          <w:sz w:val="24"/>
          <w:szCs w:val="24"/>
          <w:lang w:eastAsia="ru-RU"/>
        </w:rPr>
        <w:t xml:space="preserve">, поликультурной  среде </w:t>
      </w:r>
      <w:r w:rsidRPr="00B758F8">
        <w:rPr>
          <w:rFonts w:ascii="Times New Roman" w:hAnsi="Times New Roman"/>
          <w:sz w:val="24"/>
          <w:szCs w:val="24"/>
          <w:lang w:eastAsia="ru-RU"/>
        </w:rPr>
        <w:t>и др.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</w:r>
      <w:r w:rsidRPr="00B758F8">
        <w:rPr>
          <w:rFonts w:ascii="Times New Roman" w:hAnsi="Times New Roman"/>
          <w:bCs/>
          <w:sz w:val="24"/>
          <w:szCs w:val="24"/>
          <w:lang w:eastAsia="ru-RU"/>
        </w:rPr>
        <w:t>Роль учебного предмета «История» в подготовке учащихся 5—9 классов</w:t>
      </w:r>
      <w:r w:rsidR="00FB0E10" w:rsidRPr="00B758F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758F8">
        <w:rPr>
          <w:rFonts w:ascii="Times New Roman" w:hAnsi="Times New Roman"/>
          <w:sz w:val="24"/>
          <w:szCs w:val="24"/>
          <w:lang w:eastAsia="ru-RU"/>
        </w:rPr>
        <w:t>миропознания</w:t>
      </w:r>
      <w:proofErr w:type="spellEnd"/>
      <w:r w:rsidRPr="00B758F8">
        <w:rPr>
          <w:rFonts w:ascii="Times New Roman" w:hAnsi="Times New Roman"/>
          <w:sz w:val="24"/>
          <w:szCs w:val="24"/>
          <w:lang w:eastAsia="ru-RU"/>
        </w:rPr>
        <w:t>, миропонимания и мировоззрения: кто я? Кто мы?</w:t>
      </w:r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Кто они? Что значит жить вместе в одном мире? Как 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связаны</w:t>
      </w:r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</w:t>
      </w:r>
      <w:r w:rsidR="00FB0E10" w:rsidRPr="00B758F8">
        <w:rPr>
          <w:rFonts w:ascii="Times New Roman" w:hAnsi="Times New Roman"/>
          <w:sz w:val="24"/>
          <w:szCs w:val="24"/>
          <w:lang w:eastAsia="ru-RU"/>
        </w:rPr>
        <w:t>пыта своей страны, своей этни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</w:t>
      </w:r>
      <w:proofErr w:type="spellStart"/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на-родов</w:t>
      </w:r>
      <w:proofErr w:type="spellEnd"/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При этом возникают ситуации диалога времен, культур, образа мысли, мотивов поведения, нравственно-этических систем и т. д.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</w:r>
      <w:r w:rsidRPr="00B758F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Цели и задачи изучения истории в школе на ступени основного общего образования </w:t>
      </w:r>
      <w:r w:rsidRPr="00B758F8">
        <w:rPr>
          <w:rFonts w:ascii="Times New Roman" w:hAnsi="Times New Roman"/>
          <w:sz w:val="24"/>
          <w:szCs w:val="24"/>
          <w:lang w:eastAsia="ru-RU"/>
        </w:rPr>
        <w:t>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</w:t>
      </w:r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</w:r>
      <w:r w:rsidRPr="00B758F8">
        <w:rPr>
          <w:rFonts w:ascii="Times New Roman" w:hAnsi="Times New Roman"/>
          <w:sz w:val="24"/>
          <w:szCs w:val="24"/>
          <w:lang w:eastAsia="ru-RU"/>
        </w:rPr>
        <w:br/>
      </w:r>
      <w:r w:rsidRPr="00B758F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Задачи изучения истории в основной школе</w:t>
      </w:r>
      <w:r w:rsidRPr="00B758F8">
        <w:rPr>
          <w:rFonts w:ascii="Times New Roman" w:hAnsi="Times New Roman"/>
          <w:sz w:val="24"/>
          <w:szCs w:val="24"/>
          <w:lang w:eastAsia="ru-RU"/>
        </w:rPr>
        <w:t>:</w:t>
      </w:r>
    </w:p>
    <w:p w:rsidR="00F31F7E" w:rsidRPr="00B758F8" w:rsidRDefault="00F31F7E" w:rsidP="00B758F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z w:val="24"/>
          <w:szCs w:val="24"/>
          <w:lang w:eastAsia="ru-RU"/>
        </w:rPr>
        <w:br/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 xml:space="preserve">     Формирование у молодого поколения ориентиров для гражданской, </w:t>
      </w:r>
      <w:proofErr w:type="spellStart"/>
      <w:r w:rsidRPr="00B758F8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B758F8">
        <w:rPr>
          <w:rFonts w:ascii="Times New Roman" w:hAnsi="Times New Roman"/>
          <w:sz w:val="24"/>
          <w:szCs w:val="24"/>
          <w:lang w:eastAsia="ru-RU"/>
        </w:rPr>
        <w:t>, социальной, культурной самоидентификации в окружающем мире;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</w:t>
      </w:r>
      <w:r w:rsidRPr="00B758F8">
        <w:rPr>
          <w:rFonts w:ascii="Times New Roman" w:hAnsi="Times New Roman"/>
          <w:sz w:val="24"/>
          <w:szCs w:val="24"/>
          <w:lang w:eastAsia="ru-RU"/>
        </w:rPr>
        <w:lastRenderedPageBreak/>
        <w:t>историческом процессе;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 xml:space="preserve">· 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Pr="00B758F8">
        <w:rPr>
          <w:rFonts w:ascii="Times New Roman" w:hAnsi="Times New Roman"/>
          <w:sz w:val="24"/>
          <w:szCs w:val="24"/>
          <w:lang w:eastAsia="ru-RU"/>
        </w:rPr>
        <w:br/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proofErr w:type="gramEnd"/>
      <w:r w:rsidRPr="00B758F8">
        <w:rPr>
          <w:rFonts w:ascii="Times New Roman" w:hAnsi="Times New Roman"/>
          <w:sz w:val="24"/>
          <w:szCs w:val="24"/>
          <w:lang w:eastAsia="ru-RU"/>
        </w:rPr>
        <w:br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758F8">
        <w:rPr>
          <w:rFonts w:ascii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758F8">
        <w:rPr>
          <w:rFonts w:ascii="Times New Roman" w:hAnsi="Times New Roman"/>
          <w:sz w:val="24"/>
          <w:szCs w:val="24"/>
          <w:lang w:eastAsia="ru-RU"/>
        </w:rPr>
        <w:t>многоконфессиональном</w:t>
      </w:r>
      <w:proofErr w:type="spellEnd"/>
      <w:r w:rsidRPr="00B758F8">
        <w:rPr>
          <w:rFonts w:ascii="Times New Roman" w:hAnsi="Times New Roman"/>
          <w:sz w:val="24"/>
          <w:szCs w:val="24"/>
          <w:lang w:eastAsia="ru-RU"/>
        </w:rPr>
        <w:t xml:space="preserve"> обществе.</w:t>
      </w:r>
    </w:p>
    <w:p w:rsidR="00F31F7E" w:rsidRPr="008541D4" w:rsidRDefault="00F31F7E" w:rsidP="00B758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41D4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места учебного предмета «История»</w:t>
      </w:r>
    </w:p>
    <w:p w:rsidR="00F31F7E" w:rsidRPr="00B758F8" w:rsidRDefault="00F31F7E" w:rsidP="00B75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58F8">
        <w:rPr>
          <w:rFonts w:ascii="Times New Roman" w:hAnsi="Times New Roman"/>
          <w:bCs/>
          <w:sz w:val="24"/>
          <w:szCs w:val="24"/>
          <w:lang w:eastAsia="ru-RU"/>
        </w:rPr>
        <w:t>Предме</w:t>
      </w:r>
      <w:r w:rsidR="00043AA0" w:rsidRPr="00B758F8">
        <w:rPr>
          <w:rFonts w:ascii="Times New Roman" w:hAnsi="Times New Roman"/>
          <w:bCs/>
          <w:sz w:val="24"/>
          <w:szCs w:val="24"/>
          <w:lang w:eastAsia="ru-RU"/>
        </w:rPr>
        <w:t>т «История» изучается на уровне</w:t>
      </w:r>
      <w:r w:rsidRPr="00B758F8">
        <w:rPr>
          <w:rFonts w:ascii="Times New Roman" w:hAnsi="Times New Roman"/>
          <w:bCs/>
          <w:sz w:val="24"/>
          <w:szCs w:val="24"/>
          <w:lang w:eastAsia="ru-RU"/>
        </w:rPr>
        <w:t xml:space="preserve"> основного общего образования в качестве обязательного предме</w:t>
      </w:r>
      <w:r w:rsidR="009B2BB3" w:rsidRPr="00B758F8">
        <w:rPr>
          <w:rFonts w:ascii="Times New Roman" w:hAnsi="Times New Roman"/>
          <w:bCs/>
          <w:sz w:val="24"/>
          <w:szCs w:val="24"/>
          <w:lang w:eastAsia="ru-RU"/>
        </w:rPr>
        <w:t>та в 5 классе в общем объеме  70</w:t>
      </w:r>
      <w:r w:rsidRPr="00B758F8">
        <w:rPr>
          <w:rFonts w:ascii="Times New Roman" w:hAnsi="Times New Roman"/>
          <w:bCs/>
          <w:sz w:val="24"/>
          <w:szCs w:val="24"/>
          <w:lang w:eastAsia="ru-RU"/>
        </w:rPr>
        <w:t xml:space="preserve">  часов, по 2 часа в неделю.</w:t>
      </w:r>
    </w:p>
    <w:p w:rsidR="00407430" w:rsidRPr="00B758F8" w:rsidRDefault="00407430" w:rsidP="00B75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07430" w:rsidRPr="008541D4" w:rsidRDefault="00407430" w:rsidP="008541D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1D4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Планируемые результаты изучения учебного предмета «История»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Древнего мира</w:t>
      </w:r>
    </w:p>
    <w:p w:rsidR="00407430" w:rsidRPr="00B758F8" w:rsidRDefault="00231401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r w:rsidR="00407430"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 э., н. э.);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объяснять,</w:t>
      </w:r>
      <w:r w:rsidRPr="00B758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407430" w:rsidRPr="00B758F8" w:rsidRDefault="00231401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07430"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давать характеристику общественного строя древних государств;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сопоставлять свидетельства различных исторических источников, выявляя в них общее и различия;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видеть проявления влияния античного искусства в окружающей среде;</w:t>
      </w:r>
    </w:p>
    <w:p w:rsidR="00407430" w:rsidRPr="00B758F8" w:rsidRDefault="00407430" w:rsidP="00B75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637480" w:rsidRDefault="005912B4" w:rsidP="006374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758F8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  <w:bookmarkStart w:id="0" w:name="_GoBack"/>
      <w:bookmarkEnd w:id="0"/>
      <w:r w:rsidR="00B758F8" w:rsidRPr="00B758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3AA0" w:rsidRPr="00B758F8">
        <w:rPr>
          <w:rFonts w:ascii="Times New Roman" w:hAnsi="Times New Roman"/>
          <w:b/>
          <w:caps/>
          <w:sz w:val="28"/>
          <w:szCs w:val="28"/>
          <w:lang w:eastAsia="ru-RU"/>
        </w:rPr>
        <w:t>(70</w:t>
      </w:r>
      <w:r w:rsidR="00F31F7E" w:rsidRPr="00B758F8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часов</w:t>
      </w:r>
      <w:r w:rsidR="00637480">
        <w:rPr>
          <w:rFonts w:ascii="Times New Roman" w:hAnsi="Times New Roman"/>
          <w:b/>
          <w:caps/>
          <w:sz w:val="28"/>
          <w:szCs w:val="28"/>
          <w:lang w:eastAsia="ru-RU"/>
        </w:rPr>
        <w:t>)</w:t>
      </w:r>
    </w:p>
    <w:p w:rsidR="00637480" w:rsidRPr="00637480" w:rsidRDefault="00637480" w:rsidP="00637480">
      <w:pPr>
        <w:spacing w:before="100" w:beforeAutospacing="1" w:after="100" w:afterAutospacing="1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Введение(2 часа)</w:t>
      </w:r>
    </w:p>
    <w:p w:rsidR="00F31F7E" w:rsidRPr="00B758F8" w:rsidRDefault="00F31F7E" w:rsidP="00B758F8">
      <w:pPr>
        <w:shd w:val="clear" w:color="auto" w:fill="FFFFFF"/>
        <w:spacing w:before="144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spacing w:val="-9"/>
          <w:sz w:val="24"/>
          <w:szCs w:val="24"/>
          <w:lang w:eastAsia="ru-RU"/>
        </w:rPr>
        <w:t xml:space="preserve">РАЗДЕЛ </w:t>
      </w:r>
      <w:r w:rsidRPr="00B758F8">
        <w:rPr>
          <w:rFonts w:ascii="Times New Roman" w:hAnsi="Times New Roman"/>
          <w:b/>
          <w:spacing w:val="-9"/>
          <w:sz w:val="24"/>
          <w:szCs w:val="24"/>
          <w:lang w:val="en-US" w:eastAsia="ru-RU"/>
        </w:rPr>
        <w:t>I</w:t>
      </w:r>
      <w:r w:rsidR="001324BD" w:rsidRPr="00B758F8">
        <w:rPr>
          <w:rFonts w:ascii="Times New Roman" w:hAnsi="Times New Roman"/>
          <w:b/>
          <w:spacing w:val="-9"/>
          <w:sz w:val="24"/>
          <w:szCs w:val="24"/>
          <w:lang w:eastAsia="ru-RU"/>
        </w:rPr>
        <w:t>. Жизнь первобытных людей (9</w:t>
      </w:r>
      <w:r w:rsidRPr="00B758F8">
        <w:rPr>
          <w:rFonts w:ascii="Times New Roman" w:hAnsi="Times New Roman"/>
          <w:b/>
          <w:spacing w:val="-9"/>
          <w:sz w:val="24"/>
          <w:szCs w:val="24"/>
          <w:lang w:eastAsia="ru-RU"/>
        </w:rPr>
        <w:t xml:space="preserve"> часов)</w:t>
      </w:r>
    </w:p>
    <w:p w:rsidR="00F31F7E" w:rsidRPr="00B758F8" w:rsidRDefault="00F31F7E" w:rsidP="00B758F8">
      <w:pPr>
        <w:shd w:val="clear" w:color="auto" w:fill="FFFFFF"/>
        <w:spacing w:before="10" w:line="240" w:lineRule="auto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Откуда мы знаем, как жили предки современных народов. Роль архео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логических раскопок в изучении истории Древнего мира. Древние соору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жения как источник наших знаний о прошлом. Представление о письменных источниках.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Понятие «первобытные люди». Древнейшие люди: современные пред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ставления о месте и времени их появления; облик, отсутствие членораз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дельной речи; изготовление орудий как главное отличие от животных.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Представление о присваивающем хозяйстве: собирательство и охота.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Овладение огнем.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Постепенное расселение людей в Евразии. Охота как главное занятие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>. Родовые общины охотников и собирателей. Понятия «человек ра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зумный», «родовая община». 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Возникновение искусства и религии. 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Появление неравенства (знатные и незнатные, бога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z w:val="24"/>
          <w:szCs w:val="24"/>
          <w:lang w:eastAsia="ru-RU"/>
        </w:rPr>
        <w:t>тые и бедные). Понятия «знать», «раб», «царь»</w:t>
      </w:r>
      <w:proofErr w:type="gramStart"/>
      <w:r w:rsidRPr="00B758F8">
        <w:rPr>
          <w:rFonts w:ascii="Times New Roman" w:hAnsi="Times New Roman"/>
          <w:sz w:val="24"/>
          <w:szCs w:val="24"/>
          <w:lang w:eastAsia="ru-RU"/>
        </w:rPr>
        <w:t>.</w:t>
      </w:r>
      <w:r w:rsidRPr="00B758F8">
        <w:rPr>
          <w:rFonts w:ascii="Times New Roman" w:hAnsi="Times New Roman"/>
          <w:spacing w:val="-8"/>
          <w:sz w:val="24"/>
          <w:szCs w:val="24"/>
          <w:lang w:eastAsia="ru-RU"/>
        </w:rPr>
        <w:t>С</w:t>
      </w:r>
      <w:proofErr w:type="gramEnd"/>
      <w:r w:rsidRPr="00B758F8">
        <w:rPr>
          <w:rFonts w:ascii="Times New Roman" w:hAnsi="Times New Roman"/>
          <w:spacing w:val="-8"/>
          <w:sz w:val="24"/>
          <w:szCs w:val="24"/>
          <w:lang w:eastAsia="ru-RU"/>
        </w:rPr>
        <w:t xml:space="preserve">чет лет в истории. Представление о счете времени по годам в древних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>государствах. Представление о христианской эре. Особенности обозначе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  <w:t>ния дат до нашей эры («обратный» счет лет). Понятия «год», «век (столе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B758F8">
        <w:rPr>
          <w:rFonts w:ascii="Times New Roman" w:hAnsi="Times New Roman"/>
          <w:sz w:val="24"/>
          <w:szCs w:val="24"/>
          <w:lang w:eastAsia="ru-RU"/>
        </w:rPr>
        <w:t>тие)», «тысячелетие».</w:t>
      </w:r>
    </w:p>
    <w:p w:rsidR="00F31F7E" w:rsidRPr="00B758F8" w:rsidRDefault="00F31F7E" w:rsidP="00B758F8">
      <w:pPr>
        <w:shd w:val="clear" w:color="auto" w:fill="FFFFFF"/>
        <w:spacing w:before="10" w:line="240" w:lineRule="auto"/>
        <w:ind w:right="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spacing w:val="-8"/>
          <w:sz w:val="24"/>
          <w:szCs w:val="24"/>
          <w:lang w:eastAsia="ru-RU"/>
        </w:rPr>
        <w:t>РАЗДЕЛ П. Древний Восток (20 часов)</w:t>
      </w:r>
    </w:p>
    <w:p w:rsidR="00F31F7E" w:rsidRPr="00B758F8" w:rsidRDefault="00F31F7E" w:rsidP="00B758F8">
      <w:pPr>
        <w:shd w:val="clear" w:color="auto" w:fill="FFFFFF"/>
        <w:spacing w:before="9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      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Культура Древнего Египта. Древнее </w:t>
      </w:r>
      <w:proofErr w:type="spellStart"/>
      <w:r w:rsidRPr="00B758F8">
        <w:rPr>
          <w:rFonts w:ascii="Times New Roman" w:hAnsi="Times New Roman"/>
          <w:bCs/>
          <w:spacing w:val="-15"/>
          <w:sz w:val="24"/>
          <w:szCs w:val="24"/>
          <w:lang w:eastAsia="ru-RU"/>
        </w:rPr>
        <w:t>Двуречье</w:t>
      </w:r>
      <w:proofErr w:type="spellEnd"/>
      <w:r w:rsidRPr="00B758F8">
        <w:rPr>
          <w:rFonts w:ascii="Times New Roman" w:hAnsi="Times New Roman"/>
          <w:bCs/>
          <w:spacing w:val="-15"/>
          <w:sz w:val="24"/>
          <w:szCs w:val="24"/>
          <w:lang w:eastAsia="ru-RU"/>
        </w:rPr>
        <w:t>. Вавилонский царь Хаммурапи и его законы. Финикийские мореплаватели. Библейские сказания. Царство Давида и Соломона. Ассирийская держава. Персидская держава «Царя царей». Природа и люди Древней Индии. Индийские касты. Китайский мудрец Конфуций. Первый властелин единого Китая.</w:t>
      </w:r>
    </w:p>
    <w:p w:rsidR="00F31F7E" w:rsidRPr="00B758F8" w:rsidRDefault="00F31F7E" w:rsidP="00B758F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spacing w:val="-7"/>
          <w:sz w:val="24"/>
          <w:szCs w:val="24"/>
          <w:lang w:eastAsia="ru-RU"/>
        </w:rPr>
        <w:t xml:space="preserve">РАЗДЕЛ </w:t>
      </w:r>
      <w:r w:rsidRPr="00B758F8">
        <w:rPr>
          <w:rFonts w:ascii="Times New Roman" w:hAnsi="Times New Roman"/>
          <w:b/>
          <w:spacing w:val="-7"/>
          <w:sz w:val="24"/>
          <w:szCs w:val="24"/>
          <w:lang w:val="en-US" w:eastAsia="ru-RU"/>
        </w:rPr>
        <w:t>III</w:t>
      </w:r>
      <w:r w:rsidRPr="00B758F8">
        <w:rPr>
          <w:rFonts w:ascii="Times New Roman" w:hAnsi="Times New Roman"/>
          <w:b/>
          <w:spacing w:val="-7"/>
          <w:sz w:val="24"/>
          <w:szCs w:val="24"/>
          <w:lang w:eastAsia="ru-RU"/>
        </w:rPr>
        <w:t>. Древняя Греция (21 час)</w:t>
      </w:r>
    </w:p>
    <w:p w:rsidR="00F31F7E" w:rsidRPr="00B758F8" w:rsidRDefault="00F31F7E" w:rsidP="00B758F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8F8">
        <w:rPr>
          <w:rFonts w:ascii="Times New Roman" w:hAnsi="Times New Roman"/>
          <w:sz w:val="24"/>
          <w:szCs w:val="24"/>
          <w:lang w:eastAsia="ru-RU"/>
        </w:rPr>
        <w:t xml:space="preserve">Греки и критяне. </w:t>
      </w:r>
      <w:r w:rsidRPr="00B758F8">
        <w:rPr>
          <w:rFonts w:ascii="Times New Roman" w:hAnsi="Times New Roman"/>
          <w:spacing w:val="-8"/>
          <w:sz w:val="24"/>
          <w:szCs w:val="24"/>
          <w:lang w:eastAsia="ru-RU"/>
        </w:rPr>
        <w:t xml:space="preserve">Поэмы Гомера «Илиада» и «Одиссея». Религиозные верования греков. 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Олимпийские боги. Мифы древних греков о богах и героях (Прометей, Деметра и Персефона, Дионис и пираты, подвиги Геракла).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Возникновение 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самостоятельных государств (Афины, Спарта, Коринф, Фивы, </w:t>
      </w:r>
      <w:proofErr w:type="spellStart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Милет</w:t>
      </w:r>
      <w:proofErr w:type="spellEnd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). 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Понятие «полис». 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Борьба демоса со знатью. Реформы Солона. 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Понятия «гражданин», «демократия». Зарождение демократии в Афинах. 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Спарта — военный лагерь. 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Греческие колонии на берегах Средиземного и Черного морей. Олимпийские игры — общегреческие празднества. </w:t>
      </w:r>
      <w:r w:rsidRPr="00B758F8">
        <w:rPr>
          <w:rFonts w:ascii="Times New Roman" w:hAnsi="Times New Roman"/>
          <w:spacing w:val="-7"/>
          <w:sz w:val="24"/>
          <w:szCs w:val="24"/>
          <w:lang w:eastAsia="ru-RU"/>
        </w:rPr>
        <w:t xml:space="preserve">Греко-персидские войны. </w:t>
      </w:r>
      <w:r w:rsidRPr="00B758F8">
        <w:rPr>
          <w:rFonts w:ascii="Times New Roman" w:hAnsi="Times New Roman"/>
          <w:spacing w:val="-6"/>
          <w:sz w:val="24"/>
          <w:szCs w:val="24"/>
          <w:lang w:eastAsia="ru-RU"/>
        </w:rPr>
        <w:t xml:space="preserve">Причины победы греков. Понятия «стратег», </w:t>
      </w:r>
      <w:r w:rsidRPr="00B758F8">
        <w:rPr>
          <w:rFonts w:ascii="Times New Roman" w:hAnsi="Times New Roman"/>
          <w:sz w:val="24"/>
          <w:szCs w:val="24"/>
          <w:lang w:eastAsia="ru-RU"/>
        </w:rPr>
        <w:t xml:space="preserve">«фаланга», «триера». Нашествие персидских войск на Элладу. В гаванях афинского порта </w:t>
      </w:r>
      <w:proofErr w:type="spellStart"/>
      <w:r w:rsidRPr="00B758F8">
        <w:rPr>
          <w:rFonts w:ascii="Times New Roman" w:hAnsi="Times New Roman"/>
          <w:sz w:val="24"/>
          <w:szCs w:val="24"/>
          <w:lang w:eastAsia="ru-RU"/>
        </w:rPr>
        <w:t>Пирей</w:t>
      </w:r>
      <w:proofErr w:type="spellEnd"/>
      <w:r w:rsidRPr="00B758F8">
        <w:rPr>
          <w:rFonts w:ascii="Times New Roman" w:hAnsi="Times New Roman"/>
          <w:sz w:val="24"/>
          <w:szCs w:val="24"/>
          <w:lang w:eastAsia="ru-RU"/>
        </w:rPr>
        <w:t>. В городе богини Афины. Культура Древней Греции. Афинская демократия при Перикле. Города Эллады подчиняются Македонии. Поход Александра Македонского на Восток. В древней Александрии. Путешествие по Греции.</w:t>
      </w:r>
    </w:p>
    <w:p w:rsidR="00F31F7E" w:rsidRPr="00B758F8" w:rsidRDefault="00F31F7E" w:rsidP="00B758F8">
      <w:pPr>
        <w:shd w:val="clear" w:color="auto" w:fill="FFFFFF"/>
        <w:tabs>
          <w:tab w:val="left" w:leader="underscore" w:pos="2414"/>
          <w:tab w:val="left" w:leader="underscore" w:pos="636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spacing w:val="-9"/>
          <w:sz w:val="24"/>
          <w:szCs w:val="24"/>
          <w:lang w:eastAsia="ru-RU"/>
        </w:rPr>
        <w:t xml:space="preserve">РАЗДЕЛ </w:t>
      </w:r>
      <w:r w:rsidRPr="00B758F8">
        <w:rPr>
          <w:rFonts w:ascii="Times New Roman" w:hAnsi="Times New Roman"/>
          <w:b/>
          <w:spacing w:val="-9"/>
          <w:sz w:val="24"/>
          <w:szCs w:val="24"/>
          <w:lang w:val="en-US" w:eastAsia="ru-RU"/>
        </w:rPr>
        <w:t>IV</w:t>
      </w:r>
      <w:r w:rsidR="001324BD" w:rsidRPr="00B758F8">
        <w:rPr>
          <w:rFonts w:ascii="Times New Roman" w:hAnsi="Times New Roman"/>
          <w:b/>
          <w:spacing w:val="-9"/>
          <w:sz w:val="24"/>
          <w:szCs w:val="24"/>
          <w:lang w:eastAsia="ru-RU"/>
        </w:rPr>
        <w:t>. Древний Рим (20</w:t>
      </w:r>
      <w:r w:rsidR="00317CB7" w:rsidRPr="00B758F8">
        <w:rPr>
          <w:rFonts w:ascii="Times New Roman" w:hAnsi="Times New Roman"/>
          <w:b/>
          <w:spacing w:val="-9"/>
          <w:sz w:val="24"/>
          <w:szCs w:val="24"/>
          <w:lang w:eastAsia="ru-RU"/>
        </w:rPr>
        <w:t xml:space="preserve"> часа</w:t>
      </w:r>
      <w:r w:rsidRPr="00B758F8">
        <w:rPr>
          <w:rFonts w:ascii="Times New Roman" w:hAnsi="Times New Roman"/>
          <w:b/>
          <w:spacing w:val="-9"/>
          <w:sz w:val="24"/>
          <w:szCs w:val="24"/>
          <w:lang w:eastAsia="ru-RU"/>
        </w:rPr>
        <w:t>)</w:t>
      </w:r>
    </w:p>
    <w:p w:rsidR="00FB0E10" w:rsidRPr="00B758F8" w:rsidRDefault="00F31F7E" w:rsidP="00B758F8">
      <w:pPr>
        <w:shd w:val="clear" w:color="auto" w:fill="FFFFFF"/>
        <w:spacing w:line="240" w:lineRule="auto"/>
        <w:ind w:right="154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B758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Древнейший Рим. Завоевание Римом Италии. Вторая война Рима с Карфагеном. (218-201 гг. до н.э.) Установление господства Рима во всем Средиземноморье во </w:t>
      </w:r>
      <w:r w:rsidRPr="00B758F8">
        <w:rPr>
          <w:rFonts w:ascii="Times New Roman" w:hAnsi="Times New Roman"/>
          <w:spacing w:val="-5"/>
          <w:sz w:val="24"/>
          <w:szCs w:val="24"/>
          <w:lang w:val="en-US" w:eastAsia="ru-RU"/>
        </w:rPr>
        <w:t>II</w:t>
      </w:r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в. </w:t>
      </w:r>
      <w:proofErr w:type="gramStart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до</w:t>
      </w:r>
      <w:proofErr w:type="gramEnd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н.э. Рабство в Древнем Риме. Земельный закон братьев </w:t>
      </w:r>
      <w:proofErr w:type="spellStart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Гракхов</w:t>
      </w:r>
      <w:proofErr w:type="spellEnd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. Восстание Спартака. Единовластие Цезаря. Установление империи в Риме. Соседи Римской империи </w:t>
      </w:r>
      <w:proofErr w:type="gramStart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>в первые</w:t>
      </w:r>
      <w:proofErr w:type="gramEnd"/>
      <w:r w:rsidRPr="00B758F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века нашей эры. В Риме при императоре Нероне. Первые христиане и их учение. Жизнь в Расцвет империи во 2 веке н.э. Вечный город и его жители. Римская империя при Константине. Взятие Рима варварами. Семь чудес света.</w:t>
      </w:r>
    </w:p>
    <w:p w:rsidR="00F31F7E" w:rsidRPr="00B758F8" w:rsidRDefault="00F31F7E" w:rsidP="00B758F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1F7E" w:rsidRPr="00B758F8" w:rsidRDefault="00F31F7E" w:rsidP="00B75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8F8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F31F7E" w:rsidRPr="00B758F8" w:rsidRDefault="00F31F7E" w:rsidP="00B758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86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5117"/>
        <w:gridCol w:w="1560"/>
        <w:gridCol w:w="1260"/>
        <w:gridCol w:w="15"/>
        <w:gridCol w:w="1270"/>
        <w:gridCol w:w="6"/>
        <w:gridCol w:w="569"/>
        <w:gridCol w:w="1823"/>
        <w:gridCol w:w="998"/>
        <w:gridCol w:w="5467"/>
        <w:gridCol w:w="31"/>
      </w:tblGrid>
      <w:tr w:rsidR="006E4B5F" w:rsidRPr="00B758F8" w:rsidTr="00B86004">
        <w:trPr>
          <w:gridAfter w:val="5"/>
          <w:wAfter w:w="8888" w:type="dxa"/>
          <w:trHeight w:val="42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3AA0" w:rsidRPr="00B758F8" w:rsidRDefault="00043AA0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EA313B"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A313B"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EA313B"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3AA0" w:rsidRPr="00B758F8" w:rsidRDefault="00FB0E10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043AA0"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3AA0" w:rsidRPr="00B758F8" w:rsidRDefault="00994F9B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AA0" w:rsidRPr="00B758F8" w:rsidRDefault="00043AA0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04DF3" w:rsidRPr="00B758F8" w:rsidTr="00B86004">
        <w:trPr>
          <w:gridAfter w:val="5"/>
          <w:wAfter w:w="8888" w:type="dxa"/>
          <w:trHeight w:val="514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AA0" w:rsidRPr="00B758F8" w:rsidRDefault="00043AA0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3AA0" w:rsidRPr="00B758F8" w:rsidRDefault="00043AA0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AA0" w:rsidRPr="00B758F8" w:rsidRDefault="00043AA0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3AA0" w:rsidRPr="00B758F8" w:rsidRDefault="00043AA0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AA0" w:rsidRPr="00B758F8" w:rsidRDefault="00043AA0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3AA0" w:rsidRPr="00B758F8" w:rsidRDefault="00043AA0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AA0" w:rsidRPr="00B758F8" w:rsidRDefault="00043AA0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AA0" w:rsidRPr="00B758F8" w:rsidRDefault="00043AA0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E4B5F" w:rsidRPr="00B758F8" w:rsidTr="00B86004">
        <w:trPr>
          <w:gridAfter w:val="5"/>
          <w:wAfter w:w="8888" w:type="dxa"/>
          <w:trHeight w:val="21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91792E" w:rsidRPr="00B758F8" w:rsidRDefault="0091792E" w:rsidP="00B758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FB4" w:rsidRPr="00B758F8" w:rsidTr="00B86004">
        <w:trPr>
          <w:gridAfter w:val="2"/>
          <w:wAfter w:w="5498" w:type="dxa"/>
          <w:trHeight w:val="32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7FB4" w:rsidRPr="00B758F8" w:rsidRDefault="00057FB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5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Введение(2 часа)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7FB4" w:rsidRPr="00B758F8" w:rsidRDefault="00057FB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7FB4" w:rsidRPr="00B758F8" w:rsidRDefault="00057FB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57FB4" w:rsidRPr="00B758F8" w:rsidRDefault="00057FB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left w:val="nil"/>
            </w:tcBorders>
            <w:shd w:val="clear" w:color="auto" w:fill="FFFFFF"/>
          </w:tcPr>
          <w:p w:rsidR="00057FB4" w:rsidRPr="00B758F8" w:rsidRDefault="00057FB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FFFFFF"/>
          </w:tcPr>
          <w:p w:rsidR="00057FB4" w:rsidRPr="00B758F8" w:rsidRDefault="00057FB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1D4" w:rsidRPr="00B758F8" w:rsidTr="008541D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Как работать с учебником.</w:t>
            </w:r>
          </w:p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Откуда мы знаем, как жили наши предки.</w:t>
            </w:r>
          </w:p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(вводная лекция с элементами беседы)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1D4" w:rsidRPr="00B758F8" w:rsidRDefault="008541D4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033" w:rsidRPr="00B758F8" w:rsidTr="00057FB4">
        <w:trPr>
          <w:gridAfter w:val="5"/>
          <w:wAfter w:w="8888" w:type="dxa"/>
          <w:trHeight w:val="30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spacing w:before="144" w:line="240" w:lineRule="auto"/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РАЗДЕЛ </w:t>
            </w: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val="en-US" w:eastAsia="ru-RU"/>
              </w:rPr>
              <w:t>I</w:t>
            </w:r>
            <w:r w:rsidR="001324BD"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. Жизнь первобытных людей (9</w:t>
            </w: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04DF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Древнейшие люди. </w:t>
            </w:r>
            <w:r w:rsidR="00A76033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общины охотников и собирателей.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Возникновение </w:t>
            </w:r>
            <w:r w:rsidR="00904DF3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 и религиоз</w:t>
            </w:r>
            <w:r w:rsidR="0091792E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ных верова</w:t>
            </w: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04DF3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</w:t>
            </w:r>
            <w:r w:rsidR="00A76033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земледе</w:t>
            </w:r>
            <w:r w:rsidR="00A76033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лия и скотоводства.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Появление неравенства и знати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F8">
              <w:rPr>
                <w:rFonts w:ascii="Times New Roman" w:hAnsi="Times New Roman"/>
                <w:sz w:val="24"/>
                <w:szCs w:val="24"/>
              </w:rPr>
              <w:t xml:space="preserve"> Общий взгляд на </w:t>
            </w:r>
            <w:proofErr w:type="gramStart"/>
            <w:r w:rsidRPr="00B758F8">
              <w:rPr>
                <w:rFonts w:ascii="Times New Roman" w:hAnsi="Times New Roman"/>
                <w:sz w:val="24"/>
                <w:szCs w:val="24"/>
              </w:rPr>
              <w:t>первобытную</w:t>
            </w:r>
            <w:proofErr w:type="gramEnd"/>
            <w:r w:rsidRPr="00B7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033" w:rsidRPr="00B758F8" w:rsidRDefault="00A76033" w:rsidP="00B7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F8">
              <w:rPr>
                <w:rFonts w:ascii="Times New Roman" w:hAnsi="Times New Roman"/>
                <w:sz w:val="24"/>
                <w:szCs w:val="24"/>
              </w:rPr>
              <w:t>историю</w:t>
            </w:r>
          </w:p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(контрольно-обобщающий урок)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Счет лет в истории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033" w:rsidRPr="00B758F8" w:rsidTr="00057FB4">
        <w:trPr>
          <w:gridAfter w:val="5"/>
          <w:wAfter w:w="8888" w:type="dxa"/>
          <w:trHeight w:val="30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РАЗДЕЛ П. Древний Восток (20 часов)</w:t>
            </w: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 на берегах Нила.</w:t>
            </w:r>
          </w:p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58F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(ознаком</w:t>
            </w:r>
            <w:r w:rsidRPr="00B758F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ление с но</w:t>
            </w:r>
            <w:r w:rsidRPr="00B758F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вым мате</w:t>
            </w:r>
            <w:r w:rsidRPr="00B758F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риалом)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Как жили земледельцы и ремеслен</w:t>
            </w:r>
            <w:r w:rsidR="00A76033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ники в Египте.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Древнего Египта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Библейские сказания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Древнееврейское царство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Персидская держава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Индийские касты.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Контрольно-обобщающий урок по теме «Древний Восток»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057FB4">
        <w:trPr>
          <w:gridAfter w:val="5"/>
          <w:wAfter w:w="8888" w:type="dxa"/>
          <w:trHeight w:val="30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B5F" w:rsidRPr="00B758F8" w:rsidRDefault="006E4B5F" w:rsidP="00B758F8">
            <w:pPr>
              <w:shd w:val="clear" w:color="auto" w:fill="FFFFFF"/>
              <w:tabs>
                <w:tab w:val="left" w:leader="underscore" w:pos="2414"/>
                <w:tab w:val="left" w:leader="underscore" w:pos="636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РАЗДЕЛ </w:t>
            </w: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val="en-US" w:eastAsia="ru-RU"/>
              </w:rPr>
              <w:t>III</w:t>
            </w: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. Древняя Греция (21 часов)</w:t>
            </w: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46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Поэма Гомера «Илиада» и «Одиссея»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7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64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7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гаванях афинского порта </w:t>
            </w:r>
            <w:proofErr w:type="spellStart"/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Пирей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Древней Греции.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Поход Александра Македонского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знаний по теме «Древняя Греция»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033" w:rsidRPr="00B758F8" w:rsidRDefault="00A76033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057FB4">
        <w:trPr>
          <w:gridAfter w:val="5"/>
          <w:wAfter w:w="8888" w:type="dxa"/>
          <w:trHeight w:val="30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B5F" w:rsidRPr="00B758F8" w:rsidRDefault="006E4B5F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РАЗДЕЛ </w:t>
            </w: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val="en-US" w:eastAsia="ru-RU"/>
              </w:rPr>
              <w:t>IV</w:t>
            </w:r>
            <w:r w:rsidR="001324BD"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. Древний Рим (20</w:t>
            </w:r>
            <w:r w:rsidRPr="00B758F8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9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Пунические войны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господства Рима во всем Средиземноморье.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Единовластие Цезаря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Соседи Римской империи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 Риме при императоре Нероне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Расцвет империи во </w:t>
            </w:r>
            <w:r w:rsidRPr="00B758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«Вечный город» и его жители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1792E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1792E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30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1792E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76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«Древний Рим»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1792E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B5F" w:rsidRPr="00B758F8" w:rsidTr="00B86004">
        <w:trPr>
          <w:gridAfter w:val="1"/>
          <w:wAfter w:w="31" w:type="dxa"/>
          <w:trHeight w:val="62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011997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1792E" w:rsidRPr="00B758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92E" w:rsidRPr="00B758F8" w:rsidRDefault="0091792E" w:rsidP="00B7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1F7E" w:rsidRPr="00B758F8" w:rsidRDefault="00F31F7E" w:rsidP="00B758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1F7E" w:rsidRPr="00B758F8" w:rsidRDefault="00F31F7E" w:rsidP="00B758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1F7E" w:rsidRPr="00B758F8" w:rsidRDefault="00F31F7E" w:rsidP="00B75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1F7E" w:rsidRPr="00B758F8" w:rsidSect="001A6D0B">
      <w:footerReference w:type="default" r:id="rId7"/>
      <w:footerReference w:type="first" r:id="rId8"/>
      <w:pgSz w:w="11906" w:h="16838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E6" w:rsidRDefault="00CA57E6" w:rsidP="005341FD">
      <w:pPr>
        <w:spacing w:after="0" w:line="240" w:lineRule="auto"/>
      </w:pPr>
      <w:r>
        <w:separator/>
      </w:r>
    </w:p>
  </w:endnote>
  <w:endnote w:type="continuationSeparator" w:id="0">
    <w:p w:rsidR="00CA57E6" w:rsidRDefault="00CA57E6" w:rsidP="005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E2" w:rsidRDefault="008F4A2C">
    <w:pPr>
      <w:pStyle w:val="a8"/>
      <w:jc w:val="right"/>
    </w:pPr>
    <w:fldSimple w:instr=" PAGE   \* MERGEFORMAT ">
      <w:r w:rsidR="00637480">
        <w:rPr>
          <w:noProof/>
        </w:rPr>
        <w:t>5</w:t>
      </w:r>
    </w:fldSimple>
  </w:p>
  <w:p w:rsidR="005341FD" w:rsidRDefault="005341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0B" w:rsidRDefault="001A6D0B" w:rsidP="001A6D0B">
    <w:pPr>
      <w:pStyle w:val="a8"/>
      <w:jc w:val="center"/>
    </w:pPr>
  </w:p>
  <w:p w:rsidR="001A6D0B" w:rsidRDefault="001A6D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E6" w:rsidRDefault="00CA57E6" w:rsidP="005341FD">
      <w:pPr>
        <w:spacing w:after="0" w:line="240" w:lineRule="auto"/>
      </w:pPr>
      <w:r>
        <w:separator/>
      </w:r>
    </w:p>
  </w:footnote>
  <w:footnote w:type="continuationSeparator" w:id="0">
    <w:p w:rsidR="00CA57E6" w:rsidRDefault="00CA57E6" w:rsidP="005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48D84159"/>
    <w:multiLevelType w:val="multilevel"/>
    <w:tmpl w:val="ED9E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377"/>
    <w:rsid w:val="0000715E"/>
    <w:rsid w:val="00010F0E"/>
    <w:rsid w:val="00011997"/>
    <w:rsid w:val="00043AA0"/>
    <w:rsid w:val="00057FB4"/>
    <w:rsid w:val="000977C0"/>
    <w:rsid w:val="000A0907"/>
    <w:rsid w:val="00103C4A"/>
    <w:rsid w:val="001324BD"/>
    <w:rsid w:val="001446C6"/>
    <w:rsid w:val="001575E5"/>
    <w:rsid w:val="00167F50"/>
    <w:rsid w:val="001A6D0B"/>
    <w:rsid w:val="00231401"/>
    <w:rsid w:val="002444B7"/>
    <w:rsid w:val="002A730D"/>
    <w:rsid w:val="00312418"/>
    <w:rsid w:val="00317CB7"/>
    <w:rsid w:val="00325769"/>
    <w:rsid w:val="003348B8"/>
    <w:rsid w:val="00402191"/>
    <w:rsid w:val="004050BC"/>
    <w:rsid w:val="00407430"/>
    <w:rsid w:val="00417387"/>
    <w:rsid w:val="00454A92"/>
    <w:rsid w:val="004B2179"/>
    <w:rsid w:val="004F7926"/>
    <w:rsid w:val="00502FCE"/>
    <w:rsid w:val="005341FD"/>
    <w:rsid w:val="005912B4"/>
    <w:rsid w:val="005E2338"/>
    <w:rsid w:val="00637480"/>
    <w:rsid w:val="006B0638"/>
    <w:rsid w:val="006E4B5F"/>
    <w:rsid w:val="006F607E"/>
    <w:rsid w:val="00762A97"/>
    <w:rsid w:val="007C1C05"/>
    <w:rsid w:val="008272FE"/>
    <w:rsid w:val="00831A56"/>
    <w:rsid w:val="008541D4"/>
    <w:rsid w:val="008A0588"/>
    <w:rsid w:val="008D09AD"/>
    <w:rsid w:val="008D40E2"/>
    <w:rsid w:val="008F4A2C"/>
    <w:rsid w:val="00904DF3"/>
    <w:rsid w:val="0091792E"/>
    <w:rsid w:val="0092476A"/>
    <w:rsid w:val="00936F0C"/>
    <w:rsid w:val="00994F9B"/>
    <w:rsid w:val="009B2BB3"/>
    <w:rsid w:val="00A252ED"/>
    <w:rsid w:val="00A37FE9"/>
    <w:rsid w:val="00A76033"/>
    <w:rsid w:val="00A91A03"/>
    <w:rsid w:val="00B23E30"/>
    <w:rsid w:val="00B62F52"/>
    <w:rsid w:val="00B758F8"/>
    <w:rsid w:val="00B86004"/>
    <w:rsid w:val="00BC5F53"/>
    <w:rsid w:val="00CA57E6"/>
    <w:rsid w:val="00DD2B58"/>
    <w:rsid w:val="00DD4377"/>
    <w:rsid w:val="00E53133"/>
    <w:rsid w:val="00E64D53"/>
    <w:rsid w:val="00EA313B"/>
    <w:rsid w:val="00EE046A"/>
    <w:rsid w:val="00F31F7E"/>
    <w:rsid w:val="00FB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D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377"/>
    <w:rPr>
      <w:rFonts w:ascii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4377"/>
    <w:rPr>
      <w:rFonts w:ascii="Times New Roman" w:hAnsi="Times New Roman"/>
      <w:sz w:val="24"/>
      <w:u w:val="none"/>
      <w:effect w:val="none"/>
    </w:rPr>
  </w:style>
  <w:style w:type="paragraph" w:customStyle="1" w:styleId="ParagraphStyle">
    <w:name w:val="Paragraph Style"/>
    <w:uiPriority w:val="99"/>
    <w:rsid w:val="00DD43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DD437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D437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rsid w:val="00DD4377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DD437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4377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DD437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D4377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2113</Words>
  <Characters>14772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Artbook</cp:lastModifiedBy>
  <cp:revision>26</cp:revision>
  <cp:lastPrinted>2015-08-17T17:38:00Z</cp:lastPrinted>
  <dcterms:created xsi:type="dcterms:W3CDTF">2014-10-01T04:57:00Z</dcterms:created>
  <dcterms:modified xsi:type="dcterms:W3CDTF">2018-08-28T05:15:00Z</dcterms:modified>
</cp:coreProperties>
</file>